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812E9" w:rsidRDefault="007812E9" w:rsidP="0049386D">
      <w:pPr>
        <w:ind w:right="131"/>
        <w:jc w:val="right"/>
        <w:rPr>
          <w:spacing w:val="-3"/>
        </w:rPr>
      </w:pPr>
    </w:p>
    <w:p w:rsidR="0049386D" w:rsidRDefault="007812E9" w:rsidP="0049386D">
      <w:pPr>
        <w:ind w:right="131"/>
        <w:jc w:val="right"/>
      </w:pPr>
      <w:r>
        <w:rPr>
          <w:spacing w:val="-3"/>
        </w:rPr>
        <w:t xml:space="preserve"> </w:t>
      </w:r>
      <w:r w:rsidR="0049386D"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Default="00373CB8" w:rsidP="00373CB8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373CB8" w:rsidRDefault="00BA1DF3" w:rsidP="00373CB8">
      <w:pPr>
        <w:pStyle w:val="a3"/>
        <w:spacing w:line="275" w:lineRule="exact"/>
        <w:ind w:left="572" w:right="459"/>
        <w:jc w:val="center"/>
      </w:pPr>
      <w:r>
        <w:t>п</w:t>
      </w:r>
      <w:r w:rsidR="00373CB8">
        <w:t>рофессиональной переподготовки по программе</w:t>
      </w:r>
    </w:p>
    <w:p w:rsidR="00373CB8" w:rsidRPr="006338B2" w:rsidRDefault="006338B2" w:rsidP="00373CB8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338B2">
        <w:rPr>
          <w:b/>
          <w:color w:val="000000"/>
          <w:sz w:val="24"/>
          <w:szCs w:val="24"/>
          <w:shd w:val="clear" w:color="auto" w:fill="FFFFFF"/>
        </w:rPr>
        <w:t>«</w:t>
      </w:r>
      <w:r w:rsidR="00871685">
        <w:rPr>
          <w:b/>
          <w:color w:val="000000"/>
          <w:sz w:val="24"/>
          <w:szCs w:val="24"/>
          <w:shd w:val="clear" w:color="auto" w:fill="FFFFFF"/>
        </w:rPr>
        <w:t>Организация бизнес туризма</w:t>
      </w:r>
      <w:r w:rsidRPr="006338B2">
        <w:rPr>
          <w:b/>
          <w:color w:val="000000"/>
          <w:sz w:val="24"/>
          <w:szCs w:val="24"/>
          <w:shd w:val="clear" w:color="auto" w:fill="FFFFFF"/>
        </w:rPr>
        <w:t>»</w:t>
      </w:r>
    </w:p>
    <w:p w:rsidR="00871685" w:rsidRPr="00B35DC3" w:rsidRDefault="00373CB8" w:rsidP="00B35DC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8A7C31">
        <w:rPr>
          <w:b/>
          <w:sz w:val="24"/>
          <w:szCs w:val="24"/>
        </w:rPr>
        <w:t>Цель</w:t>
      </w:r>
      <w:r w:rsidR="008A7C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 xml:space="preserve">дополнительной </w:t>
      </w:r>
      <w:r w:rsidR="00B35DC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 xml:space="preserve"> программы профессиональной переподготовки</w:t>
      </w:r>
      <w:r w:rsidR="0087168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="00871685" w:rsidRPr="00D542B8">
        <w:rPr>
          <w:sz w:val="24"/>
          <w:szCs w:val="24"/>
        </w:rPr>
        <w:t>с</w:t>
      </w:r>
      <w:r w:rsidR="00871685" w:rsidRPr="00D542B8">
        <w:rPr>
          <w:color w:val="000000"/>
          <w:sz w:val="24"/>
          <w:szCs w:val="24"/>
          <w:lang w:eastAsia="ru-RU"/>
        </w:rPr>
        <w:t>ф</w:t>
      </w:r>
      <w:r w:rsidR="00B35DC3">
        <w:rPr>
          <w:color w:val="000000"/>
          <w:sz w:val="24"/>
          <w:szCs w:val="24"/>
          <w:lang w:eastAsia="ru-RU"/>
        </w:rPr>
        <w:t xml:space="preserve">ормировать </w:t>
      </w:r>
      <w:bookmarkStart w:id="0" w:name="_GoBack"/>
      <w:bookmarkEnd w:id="0"/>
      <w:r w:rsidR="00871685" w:rsidRPr="00F22D1B">
        <w:rPr>
          <w:color w:val="000000"/>
          <w:sz w:val="24"/>
          <w:szCs w:val="24"/>
          <w:lang w:eastAsia="ru-RU"/>
        </w:rPr>
        <w:t xml:space="preserve">дополнительные знания, умения и навыки, соответствующие компетенции слушателей для ведения нового вида профессиональной деятельности.   </w:t>
      </w:r>
    </w:p>
    <w:p w:rsidR="00373CB8" w:rsidRDefault="00373CB8" w:rsidP="00871685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b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8B6AF7" w:rsidRPr="008B6AF7">
        <w:rPr>
          <w:rFonts w:ascii="yandex-sans" w:hAnsi="yandex-sans"/>
          <w:color w:val="000000"/>
          <w:sz w:val="23"/>
          <w:szCs w:val="23"/>
          <w:lang w:eastAsia="ru-RU"/>
        </w:rPr>
        <w:t xml:space="preserve">лица, имеющие среднее профессиональное </w:t>
      </w:r>
      <w:r w:rsidR="008B6AF7">
        <w:rPr>
          <w:rFonts w:ascii="yandex-sans" w:hAnsi="yandex-sans"/>
          <w:color w:val="000000"/>
          <w:sz w:val="23"/>
          <w:szCs w:val="23"/>
          <w:lang w:eastAsia="ru-RU"/>
        </w:rPr>
        <w:t>образование, высшее образование.</w:t>
      </w:r>
    </w:p>
    <w:p w:rsidR="00373CB8" w:rsidRDefault="00373CB8" w:rsidP="00373CB8">
      <w:pPr>
        <w:pStyle w:val="a3"/>
        <w:ind w:right="5037"/>
      </w:pPr>
      <w:r>
        <w:rPr>
          <w:b/>
        </w:rPr>
        <w:t>Срок обучения:</w:t>
      </w:r>
      <w:r>
        <w:t xml:space="preserve"> </w:t>
      </w:r>
      <w:r w:rsidR="008B6AF7">
        <w:t>50</w:t>
      </w:r>
      <w:r w:rsidR="00BF497E">
        <w:t>4</w:t>
      </w:r>
      <w:r>
        <w:t xml:space="preserve"> часов</w:t>
      </w:r>
    </w:p>
    <w:p w:rsidR="00373CB8" w:rsidRDefault="00373CB8" w:rsidP="00373CB8">
      <w:pPr>
        <w:pStyle w:val="a3"/>
        <w:spacing w:before="1" w:line="235" w:lineRule="auto"/>
      </w:pPr>
      <w:proofErr w:type="gramStart"/>
      <w:r>
        <w:rPr>
          <w:b/>
        </w:rPr>
        <w:t>Форма обучения:</w:t>
      </w:r>
      <w:r>
        <w:t xml:space="preserve"> заочная</w:t>
      </w:r>
      <w:r w:rsidR="008B6AF7">
        <w:t xml:space="preserve"> (по желанию слушателя или заказчика возможны очная, очно</w:t>
      </w:r>
      <w:r w:rsidR="008A7C31">
        <w:t xml:space="preserve"> </w:t>
      </w:r>
      <w:r w:rsidR="008B6AF7">
        <w:t>-</w:t>
      </w:r>
      <w:r w:rsidR="008A7C31">
        <w:t xml:space="preserve"> </w:t>
      </w:r>
      <w:r w:rsidR="008B6AF7">
        <w:t xml:space="preserve">заочная, а также сочетание всех форм обучения) </w:t>
      </w:r>
      <w:r>
        <w:t>с применением электронного обучения</w:t>
      </w:r>
      <w:r w:rsidR="00114366">
        <w:t xml:space="preserve">, </w:t>
      </w:r>
      <w:r>
        <w:t>дистанционных образовательных технологий.</w:t>
      </w:r>
      <w:proofErr w:type="gramEnd"/>
    </w:p>
    <w:p w:rsidR="003809B7" w:rsidRDefault="003809B7" w:rsidP="00373CB8">
      <w:pPr>
        <w:pStyle w:val="a3"/>
        <w:spacing w:before="1" w:line="235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559"/>
        <w:gridCol w:w="1701"/>
        <w:gridCol w:w="1808"/>
      </w:tblGrid>
      <w:tr w:rsidR="008A7C31" w:rsidTr="003809B7">
        <w:tc>
          <w:tcPr>
            <w:tcW w:w="675" w:type="dxa"/>
            <w:vMerge w:val="restart"/>
            <w:vAlign w:val="center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993" w:type="dxa"/>
            <w:vMerge w:val="restart"/>
            <w:vAlign w:val="center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3809B7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3809B7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3809B7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3809B7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3809B7">
        <w:trPr>
          <w:trHeight w:val="230"/>
        </w:trPr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3809B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8B2" w:rsidRPr="0003469F" w:rsidTr="003809B7">
        <w:tc>
          <w:tcPr>
            <w:tcW w:w="675" w:type="dxa"/>
            <w:vAlign w:val="center"/>
          </w:tcPr>
          <w:p w:rsidR="006338B2" w:rsidRPr="003809B7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6338B2" w:rsidRPr="003809B7" w:rsidRDefault="00953D01" w:rsidP="006338B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Нормативная база в системе управления туристской деятельностью.</w:t>
            </w:r>
          </w:p>
        </w:tc>
        <w:tc>
          <w:tcPr>
            <w:tcW w:w="993" w:type="dxa"/>
            <w:vAlign w:val="center"/>
          </w:tcPr>
          <w:p w:rsidR="006338B2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6338B2" w:rsidRPr="003809B7" w:rsidRDefault="006338B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38B2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6338B2" w:rsidRPr="003809B7" w:rsidRDefault="006338B2" w:rsidP="006338B2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6338B2" w:rsidRPr="0003469F" w:rsidTr="003809B7">
        <w:tc>
          <w:tcPr>
            <w:tcW w:w="675" w:type="dxa"/>
            <w:vAlign w:val="center"/>
          </w:tcPr>
          <w:p w:rsidR="006338B2" w:rsidRPr="003809B7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338B2" w:rsidRPr="003809B7" w:rsidRDefault="00953D01" w:rsidP="0003469F">
            <w:pPr>
              <w:pStyle w:val="3"/>
              <w:tabs>
                <w:tab w:val="left" w:pos="0"/>
                <w:tab w:val="left" w:pos="175"/>
                <w:tab w:val="left" w:pos="10065"/>
              </w:tabs>
              <w:spacing w:before="0" w:line="276" w:lineRule="auto"/>
              <w:ind w:right="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Психология делового общения и управление конфликтами в туризме.</w:t>
            </w:r>
          </w:p>
        </w:tc>
        <w:tc>
          <w:tcPr>
            <w:tcW w:w="993" w:type="dxa"/>
            <w:vAlign w:val="center"/>
          </w:tcPr>
          <w:p w:rsidR="006338B2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6338B2" w:rsidRPr="003809B7" w:rsidRDefault="006338B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38B2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6338B2" w:rsidRPr="003809B7" w:rsidRDefault="006338B2" w:rsidP="006338B2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1531F8" w:rsidRPr="003809B7" w:rsidRDefault="00953D01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Современные технологии и информационное обеспечение туристской деятельности.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6338B2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1531F8" w:rsidRPr="003809B7" w:rsidRDefault="002746E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Туристский комплекс как объект управления.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6338B2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1531F8" w:rsidRPr="003809B7" w:rsidRDefault="002746E5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Современная система управления туризмом.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зачет</w:t>
            </w:r>
          </w:p>
        </w:tc>
      </w:tr>
      <w:tr w:rsidR="004F605F" w:rsidRPr="0003469F" w:rsidTr="003809B7">
        <w:tc>
          <w:tcPr>
            <w:tcW w:w="675" w:type="dxa"/>
            <w:vAlign w:val="center"/>
          </w:tcPr>
          <w:p w:rsidR="004F605F" w:rsidRPr="003809B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4F605F" w:rsidRPr="003809B7" w:rsidRDefault="002746E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Организационные структуры и методы управления в туристской индустрии.</w:t>
            </w:r>
          </w:p>
        </w:tc>
        <w:tc>
          <w:tcPr>
            <w:tcW w:w="993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808" w:type="dxa"/>
            <w:vAlign w:val="center"/>
          </w:tcPr>
          <w:p w:rsidR="004F605F" w:rsidRPr="003809B7" w:rsidRDefault="004F605F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1531F8" w:rsidRPr="003809B7" w:rsidRDefault="002746E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Планирование деятельности предприятия сферы туризма.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1531F8" w:rsidRPr="003809B7" w:rsidRDefault="002746E5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Особенности функциональных видов управления в организациях туристской индустрии.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3809B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="003809B7"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3809B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3809B7"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3809B7">
        <w:tc>
          <w:tcPr>
            <w:tcW w:w="675" w:type="dxa"/>
            <w:vAlign w:val="center"/>
          </w:tcPr>
          <w:p w:rsidR="004F605F" w:rsidRPr="003809B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4F605F" w:rsidRPr="003809B7" w:rsidRDefault="006338B2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Страхование и безопасность в туризме</w:t>
            </w:r>
          </w:p>
        </w:tc>
        <w:tc>
          <w:tcPr>
            <w:tcW w:w="993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808" w:type="dxa"/>
            <w:vAlign w:val="center"/>
          </w:tcPr>
          <w:p w:rsidR="004F605F" w:rsidRPr="003809B7" w:rsidRDefault="004F605F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3809B7">
        <w:tc>
          <w:tcPr>
            <w:tcW w:w="675" w:type="dxa"/>
            <w:vAlign w:val="center"/>
          </w:tcPr>
          <w:p w:rsidR="004F605F" w:rsidRPr="003809B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4F605F" w:rsidRPr="003809B7" w:rsidRDefault="006338B2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Организация деятельности туристических и сервисных предприятий</w:t>
            </w:r>
          </w:p>
        </w:tc>
        <w:tc>
          <w:tcPr>
            <w:tcW w:w="993" w:type="dxa"/>
            <w:vAlign w:val="center"/>
          </w:tcPr>
          <w:p w:rsidR="004F605F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4F605F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3809B7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4F605F" w:rsidRPr="003809B7" w:rsidRDefault="004F605F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:rsidR="001531F8" w:rsidRPr="003809B7" w:rsidRDefault="001531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 xml:space="preserve">Теория и методика </w:t>
            </w:r>
            <w:proofErr w:type="spellStart"/>
            <w:r w:rsidRPr="003809B7">
              <w:rPr>
                <w:color w:val="000000"/>
                <w:sz w:val="20"/>
                <w:szCs w:val="20"/>
                <w:shd w:val="clear" w:color="auto" w:fill="FFFFFF"/>
              </w:rPr>
              <w:t>экскурсоведения</w:t>
            </w:r>
            <w:proofErr w:type="spellEnd"/>
          </w:p>
        </w:tc>
        <w:tc>
          <w:tcPr>
            <w:tcW w:w="993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3809B7">
        <w:tc>
          <w:tcPr>
            <w:tcW w:w="675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402" w:type="dxa"/>
            <w:vAlign w:val="center"/>
          </w:tcPr>
          <w:p w:rsidR="001531F8" w:rsidRPr="003809B7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Документационное обеспечение туристической деятельности и сервиса</w:t>
            </w:r>
          </w:p>
        </w:tc>
        <w:tc>
          <w:tcPr>
            <w:tcW w:w="993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1531F8" w:rsidRPr="003809B7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531F8" w:rsidRPr="003809B7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3809B7" w:rsidRDefault="001531F8" w:rsidP="004F605F">
            <w:pPr>
              <w:jc w:val="center"/>
              <w:rPr>
                <w:sz w:val="20"/>
                <w:szCs w:val="20"/>
              </w:rPr>
            </w:pPr>
            <w:r w:rsidRPr="003809B7">
              <w:rPr>
                <w:sz w:val="20"/>
                <w:szCs w:val="20"/>
              </w:rPr>
              <w:t>зачет</w:t>
            </w:r>
          </w:p>
        </w:tc>
      </w:tr>
      <w:tr w:rsidR="0046518A" w:rsidRPr="0003469F" w:rsidTr="003809B7">
        <w:tc>
          <w:tcPr>
            <w:tcW w:w="675" w:type="dxa"/>
            <w:vAlign w:val="center"/>
          </w:tcPr>
          <w:p w:rsidR="0046518A" w:rsidRPr="003809B7" w:rsidRDefault="0046518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6338B2"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6518A" w:rsidRPr="003809B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9B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46518A" w:rsidRPr="003809B7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3809B7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3809B7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3809B7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9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03469F" w:rsidRPr="0003469F" w:rsidTr="003809B7">
        <w:tc>
          <w:tcPr>
            <w:tcW w:w="4077" w:type="dxa"/>
            <w:gridSpan w:val="2"/>
          </w:tcPr>
          <w:p w:rsidR="0003469F" w:rsidRPr="00D10EAD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E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993" w:type="dxa"/>
          </w:tcPr>
          <w:p w:rsidR="0003469F" w:rsidRPr="00D10EAD" w:rsidRDefault="004E273F" w:rsidP="003809B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3809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3469F" w:rsidRPr="00D10EAD" w:rsidRDefault="004E273F" w:rsidP="003809B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531F8"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809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469F" w:rsidRPr="00D10EAD" w:rsidRDefault="0053155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808" w:type="dxa"/>
          </w:tcPr>
          <w:p w:rsidR="0003469F" w:rsidRPr="00D10EAD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3809B7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A0385"/>
    <w:rsid w:val="000C7746"/>
    <w:rsid w:val="00114366"/>
    <w:rsid w:val="001531F8"/>
    <w:rsid w:val="002746E5"/>
    <w:rsid w:val="00373CB8"/>
    <w:rsid w:val="003809B7"/>
    <w:rsid w:val="0046518A"/>
    <w:rsid w:val="0049386D"/>
    <w:rsid w:val="004E273F"/>
    <w:rsid w:val="004F605F"/>
    <w:rsid w:val="0053155A"/>
    <w:rsid w:val="006338B2"/>
    <w:rsid w:val="007812E9"/>
    <w:rsid w:val="00815182"/>
    <w:rsid w:val="00836523"/>
    <w:rsid w:val="00871685"/>
    <w:rsid w:val="008A7C31"/>
    <w:rsid w:val="008B6AF7"/>
    <w:rsid w:val="00953D01"/>
    <w:rsid w:val="00B35DC3"/>
    <w:rsid w:val="00BA1DF3"/>
    <w:rsid w:val="00BF497E"/>
    <w:rsid w:val="00C255EE"/>
    <w:rsid w:val="00C2711B"/>
    <w:rsid w:val="00D10EAD"/>
    <w:rsid w:val="00E604FA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6453-F6C8-42C9-A3B0-3B090D8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2021-01-21T17:10:00Z</dcterms:created>
  <dcterms:modified xsi:type="dcterms:W3CDTF">2021-01-26T17:33:00Z</dcterms:modified>
</cp:coreProperties>
</file>